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A888E" w14:textId="77777777" w:rsidR="00D254AB" w:rsidRPr="00FD714C" w:rsidRDefault="00D254AB" w:rsidP="00D254AB">
      <w:pPr>
        <w:pStyle w:val="BodyTextIndent"/>
        <w:rPr>
          <w:rFonts w:ascii="Arial" w:hAnsi="Arial" w:cs="Arial"/>
          <w:sz w:val="22"/>
          <w:szCs w:val="22"/>
        </w:rPr>
      </w:pPr>
      <w:r w:rsidRPr="00FD714C">
        <w:rPr>
          <w:rFonts w:ascii="Arial" w:hAnsi="Arial" w:cs="Arial"/>
          <w:sz w:val="22"/>
          <w:szCs w:val="22"/>
        </w:rPr>
        <w:t xml:space="preserve">Na temelju </w:t>
      </w:r>
      <w:r>
        <w:rPr>
          <w:rFonts w:ascii="Arial" w:hAnsi="Arial" w:cs="Arial"/>
          <w:sz w:val="22"/>
          <w:szCs w:val="22"/>
        </w:rPr>
        <w:t xml:space="preserve">članak 35. Zakona o turističkoj pristojbi („Narodne novine“ broj 52/19, 32/20 i 42/20), članka </w:t>
      </w:r>
      <w:r w:rsidRPr="00FD714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</w:t>
      </w:r>
      <w:r w:rsidRPr="00FD714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Zakona o boravišnoj pristojbi („Narodne novine“ broj 152/08, 59/09, 97/13, 158/13 i 30/14) i </w:t>
      </w:r>
      <w:r w:rsidRPr="00FD714C">
        <w:rPr>
          <w:rFonts w:ascii="Arial" w:hAnsi="Arial" w:cs="Arial"/>
          <w:sz w:val="22"/>
          <w:szCs w:val="22"/>
        </w:rPr>
        <w:t>članka 3</w:t>
      </w:r>
      <w:r>
        <w:rPr>
          <w:rFonts w:ascii="Arial" w:hAnsi="Arial" w:cs="Arial"/>
          <w:sz w:val="22"/>
          <w:szCs w:val="22"/>
        </w:rPr>
        <w:t>1</w:t>
      </w:r>
      <w:r w:rsidRPr="00FD714C">
        <w:rPr>
          <w:rFonts w:ascii="Arial" w:hAnsi="Arial" w:cs="Arial"/>
          <w:sz w:val="22"/>
          <w:szCs w:val="22"/>
        </w:rPr>
        <w:t xml:space="preserve">. Statuta Općine Punat  („Službene novine Primorsko-goranske županije“ broj </w:t>
      </w:r>
      <w:r>
        <w:rPr>
          <w:rFonts w:ascii="Arial" w:hAnsi="Arial" w:cs="Arial"/>
          <w:sz w:val="22"/>
          <w:szCs w:val="22"/>
        </w:rPr>
        <w:t>8/18, 10/19 i 3/20)</w:t>
      </w:r>
      <w:r w:rsidRPr="00FD714C">
        <w:rPr>
          <w:rFonts w:ascii="Arial" w:hAnsi="Arial" w:cs="Arial"/>
          <w:sz w:val="22"/>
          <w:szCs w:val="22"/>
        </w:rPr>
        <w:t>, Općin</w:t>
      </w:r>
      <w:r>
        <w:rPr>
          <w:rFonts w:ascii="Arial" w:hAnsi="Arial" w:cs="Arial"/>
          <w:sz w:val="22"/>
          <w:szCs w:val="22"/>
        </w:rPr>
        <w:t>sko vijeće Općine Punat na 28. sjednici održanoj 12. svibnja 2020.</w:t>
      </w:r>
      <w:r w:rsidRPr="00FD714C">
        <w:rPr>
          <w:rFonts w:ascii="Arial" w:hAnsi="Arial" w:cs="Arial"/>
          <w:sz w:val="22"/>
          <w:szCs w:val="22"/>
        </w:rPr>
        <w:t xml:space="preserve"> godine donosi</w:t>
      </w:r>
    </w:p>
    <w:p w14:paraId="4955A6A6" w14:textId="77777777" w:rsidR="00D254AB" w:rsidRDefault="00D254AB" w:rsidP="00D254AB">
      <w:pPr>
        <w:pStyle w:val="BodyTextIndent"/>
        <w:rPr>
          <w:rFonts w:ascii="Arial" w:hAnsi="Arial" w:cs="Arial"/>
          <w:sz w:val="22"/>
          <w:szCs w:val="22"/>
        </w:rPr>
      </w:pPr>
    </w:p>
    <w:p w14:paraId="75E6F9E8" w14:textId="77777777" w:rsidR="00D254AB" w:rsidRPr="00FD714C" w:rsidRDefault="00D254AB" w:rsidP="00D254AB">
      <w:pPr>
        <w:pStyle w:val="BodyTextIndent"/>
        <w:rPr>
          <w:rFonts w:ascii="Arial" w:hAnsi="Arial" w:cs="Arial"/>
          <w:sz w:val="22"/>
          <w:szCs w:val="22"/>
        </w:rPr>
      </w:pPr>
    </w:p>
    <w:p w14:paraId="390E1DB0" w14:textId="77777777" w:rsidR="00D254AB" w:rsidRPr="00FD714C" w:rsidRDefault="00D254AB" w:rsidP="00D254AB">
      <w:pPr>
        <w:pStyle w:val="BodyTextIndent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IZVJEŠTAJ</w:t>
      </w:r>
    </w:p>
    <w:p w14:paraId="6D95ABB2" w14:textId="77777777" w:rsidR="00D254AB" w:rsidRPr="00FD714C" w:rsidRDefault="00D254AB" w:rsidP="00D254AB">
      <w:pPr>
        <w:pStyle w:val="BodyTextIndent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FD714C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>izvršenju</w:t>
      </w:r>
      <w:r w:rsidRPr="00FD714C">
        <w:rPr>
          <w:rFonts w:ascii="Arial" w:hAnsi="Arial" w:cs="Arial"/>
          <w:b/>
          <w:bCs/>
          <w:sz w:val="22"/>
          <w:szCs w:val="22"/>
        </w:rPr>
        <w:t xml:space="preserve"> Programa korištenja sredstava </w:t>
      </w:r>
    </w:p>
    <w:p w14:paraId="21E8C5CD" w14:textId="77777777" w:rsidR="00D254AB" w:rsidRPr="00FD714C" w:rsidRDefault="00D254AB" w:rsidP="00D254AB">
      <w:pPr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FD714C">
        <w:rPr>
          <w:rFonts w:ascii="Arial" w:hAnsi="Arial" w:cs="Arial"/>
          <w:b/>
          <w:bCs/>
          <w:sz w:val="22"/>
          <w:szCs w:val="22"/>
        </w:rPr>
        <w:t>30% d</w:t>
      </w:r>
      <w:r>
        <w:rPr>
          <w:rFonts w:ascii="Arial" w:hAnsi="Arial" w:cs="Arial"/>
          <w:b/>
          <w:bCs/>
          <w:sz w:val="22"/>
          <w:szCs w:val="22"/>
        </w:rPr>
        <w:t>ijela boravišne pristojbe u 2019</w:t>
      </w:r>
      <w:r w:rsidRPr="00FD714C">
        <w:rPr>
          <w:rFonts w:ascii="Arial" w:hAnsi="Arial" w:cs="Arial"/>
          <w:b/>
          <w:bCs/>
          <w:sz w:val="22"/>
          <w:szCs w:val="22"/>
        </w:rPr>
        <w:t>. godini</w:t>
      </w:r>
    </w:p>
    <w:p w14:paraId="79F8FFF1" w14:textId="77777777" w:rsidR="00D254AB" w:rsidRPr="00FD714C" w:rsidRDefault="00D254AB" w:rsidP="00D254AB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607FC2C6" w14:textId="77777777" w:rsidR="00D254AB" w:rsidRPr="00FD714C" w:rsidRDefault="00D254AB" w:rsidP="00D254AB">
      <w:pPr>
        <w:tabs>
          <w:tab w:val="left" w:pos="720"/>
        </w:tabs>
        <w:jc w:val="center"/>
        <w:rPr>
          <w:rFonts w:ascii="Arial" w:hAnsi="Arial" w:cs="Arial"/>
          <w:sz w:val="22"/>
          <w:szCs w:val="22"/>
        </w:rPr>
      </w:pPr>
    </w:p>
    <w:p w14:paraId="20601A72" w14:textId="77777777" w:rsidR="00D254AB" w:rsidRPr="00FD714C" w:rsidRDefault="00D254AB" w:rsidP="00D254AB">
      <w:pPr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FD714C">
        <w:rPr>
          <w:rFonts w:ascii="Arial" w:hAnsi="Arial" w:cs="Arial"/>
          <w:b/>
          <w:bCs/>
          <w:sz w:val="22"/>
          <w:szCs w:val="22"/>
        </w:rPr>
        <w:t>Č</w:t>
      </w:r>
      <w:r w:rsidRPr="00FD714C">
        <w:rPr>
          <w:rFonts w:ascii="Arial" w:hAnsi="Arial" w:cs="Arial"/>
          <w:b/>
          <w:bCs/>
          <w:sz w:val="22"/>
          <w:szCs w:val="22"/>
          <w:lang w:val="de-DE"/>
        </w:rPr>
        <w:t>lanak</w:t>
      </w:r>
      <w:r w:rsidRPr="00FD714C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21E34C33" w14:textId="77777777" w:rsidR="00D254AB" w:rsidRPr="00FD714C" w:rsidRDefault="00D254AB" w:rsidP="00D254AB">
      <w:pPr>
        <w:tabs>
          <w:tab w:val="left" w:pos="720"/>
        </w:tabs>
        <w:jc w:val="center"/>
        <w:rPr>
          <w:rFonts w:ascii="Arial" w:hAnsi="Arial" w:cs="Arial"/>
          <w:sz w:val="22"/>
          <w:szCs w:val="22"/>
        </w:rPr>
      </w:pPr>
      <w:r w:rsidRPr="00FD714C">
        <w:rPr>
          <w:rFonts w:ascii="Arial" w:hAnsi="Arial" w:cs="Arial"/>
          <w:b/>
          <w:bCs/>
          <w:sz w:val="22"/>
          <w:szCs w:val="22"/>
        </w:rPr>
        <w:t xml:space="preserve"> </w:t>
      </w:r>
      <w:r w:rsidRPr="00FD714C">
        <w:rPr>
          <w:rFonts w:ascii="Arial" w:hAnsi="Arial" w:cs="Arial"/>
          <w:sz w:val="22"/>
          <w:szCs w:val="22"/>
        </w:rPr>
        <w:tab/>
      </w:r>
    </w:p>
    <w:p w14:paraId="27EF10A1" w14:textId="77777777" w:rsidR="00D254AB" w:rsidRDefault="00D254AB" w:rsidP="00D254AB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FD714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Ovim Programom planirana su sredstva pripadajućeg dijela boravišne pristojbe u iznosu od 640.000,00, kn dok su ostvarena u iznosu od 674.455,48 kn, tj. 5,38% više od plana</w:t>
      </w:r>
      <w:r w:rsidRPr="00FD714C">
        <w:rPr>
          <w:rFonts w:ascii="Arial" w:hAnsi="Arial" w:cs="Arial"/>
          <w:sz w:val="22"/>
          <w:szCs w:val="22"/>
        </w:rPr>
        <w:t>.</w:t>
      </w:r>
    </w:p>
    <w:p w14:paraId="195DAAA3" w14:textId="77777777" w:rsidR="00D254AB" w:rsidRDefault="00D254AB" w:rsidP="00D254AB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3967E0E5" w14:textId="77777777" w:rsidR="00D254AB" w:rsidRDefault="00D254AB" w:rsidP="00D254AB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 realizaciji Programa korištenja sredstava 30% dijela boravišne pristojbe u 2019. godini utrošena su sva uprihodovana sredstva i to na slijedeće:</w:t>
      </w:r>
    </w:p>
    <w:p w14:paraId="612B7513" w14:textId="77777777" w:rsidR="00D254AB" w:rsidRDefault="00D254AB" w:rsidP="00D254AB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5B374978" w14:textId="77777777" w:rsidR="00D254AB" w:rsidRDefault="00D254AB" w:rsidP="00D254AB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930" w:type="dxa"/>
        <w:tblCellSpacing w:w="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0"/>
        <w:gridCol w:w="3260"/>
      </w:tblGrid>
      <w:tr w:rsidR="00D254AB" w:rsidRPr="00FD714C" w14:paraId="08BA8931" w14:textId="77777777" w:rsidTr="009A58CB">
        <w:trPr>
          <w:tblCellSpacing w:w="0" w:type="dxa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30A6C30" w14:textId="77777777" w:rsidR="00D254AB" w:rsidRPr="00FD714C" w:rsidRDefault="00D254AB" w:rsidP="009A58CB">
            <w:pPr>
              <w:pStyle w:val="western"/>
              <w:spacing w:line="240" w:lineRule="auto"/>
              <w:ind w:left="36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56758" w14:textId="77777777" w:rsidR="00D254AB" w:rsidRPr="00FD714C" w:rsidRDefault="00D254AB" w:rsidP="009A58CB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OSTVARENA</w:t>
            </w:r>
            <w:r w:rsidRPr="00FD714C">
              <w:rPr>
                <w:rFonts w:ascii="Arial" w:hAnsi="Arial" w:cs="Arial"/>
                <w:szCs w:val="22"/>
              </w:rPr>
              <w:t xml:space="preserve"> SREDSTVA</w:t>
            </w:r>
          </w:p>
        </w:tc>
      </w:tr>
      <w:tr w:rsidR="00D254AB" w:rsidRPr="00FD714C" w14:paraId="170BDCD7" w14:textId="77777777" w:rsidTr="009A58CB">
        <w:trPr>
          <w:tblCellSpacing w:w="0" w:type="dxa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72DD7C4" w14:textId="77777777" w:rsidR="00D254AB" w:rsidRPr="00FD714C" w:rsidRDefault="00D254AB" w:rsidP="00D254AB">
            <w:pPr>
              <w:pStyle w:val="western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D714C">
              <w:rPr>
                <w:rFonts w:ascii="Arial" w:hAnsi="Arial" w:cs="Arial"/>
                <w:b/>
                <w:bCs/>
                <w:sz w:val="22"/>
                <w:szCs w:val="22"/>
              </w:rPr>
              <w:t>PRIHODI – izvor financiranja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B7889" w14:textId="77777777" w:rsidR="00D254AB" w:rsidRPr="00FD714C" w:rsidRDefault="00D254AB" w:rsidP="009A58CB">
            <w:pPr>
              <w:pStyle w:val="western"/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674.455,48</w:t>
            </w:r>
          </w:p>
        </w:tc>
      </w:tr>
      <w:tr w:rsidR="00D254AB" w:rsidRPr="00FD714C" w14:paraId="3D86ADC9" w14:textId="77777777" w:rsidTr="009A58CB">
        <w:trPr>
          <w:tblCellSpacing w:w="0" w:type="dxa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D23D901" w14:textId="77777777" w:rsidR="00D254AB" w:rsidRPr="00FD714C" w:rsidRDefault="00D254AB" w:rsidP="00D254AB">
            <w:pPr>
              <w:pStyle w:val="western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D714C">
              <w:rPr>
                <w:rFonts w:ascii="Arial" w:hAnsi="Arial" w:cs="Arial"/>
                <w:sz w:val="22"/>
                <w:szCs w:val="22"/>
              </w:rPr>
              <w:t xml:space="preserve">30% boravišne pristojbe temeljem čl.20. st.3. t.1. Zakona o boravišnoj pristojbi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8DE58" w14:textId="77777777" w:rsidR="00D254AB" w:rsidRPr="00FD714C" w:rsidRDefault="00D254AB" w:rsidP="009A58CB">
            <w:pPr>
              <w:pStyle w:val="western"/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674.455,48</w:t>
            </w:r>
          </w:p>
        </w:tc>
      </w:tr>
      <w:tr w:rsidR="00D254AB" w:rsidRPr="00FD714C" w14:paraId="05B8ED52" w14:textId="77777777" w:rsidTr="009A58CB">
        <w:trPr>
          <w:tblCellSpacing w:w="0" w:type="dxa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2C5CD5C" w14:textId="77777777" w:rsidR="00D254AB" w:rsidRPr="00FD714C" w:rsidRDefault="00D254AB" w:rsidP="00D254AB">
            <w:pPr>
              <w:pStyle w:val="western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D714C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AKTIVNOSTI</w:t>
            </w:r>
            <w:r w:rsidRPr="00FD71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plan korištenja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43E5B" w14:textId="77777777" w:rsidR="00D254AB" w:rsidRPr="00D75A7F" w:rsidRDefault="00D254AB" w:rsidP="009A58CB">
            <w:pPr>
              <w:pStyle w:val="Heading4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5A7F">
              <w:rPr>
                <w:rFonts w:ascii="Arial" w:hAnsi="Arial" w:cs="Arial"/>
                <w:bCs w:val="0"/>
                <w:sz w:val="22"/>
                <w:szCs w:val="22"/>
              </w:rPr>
              <w:t>674.455,48</w:t>
            </w:r>
          </w:p>
        </w:tc>
      </w:tr>
      <w:tr w:rsidR="00D254AB" w:rsidRPr="00FD714C" w14:paraId="72C5BFB1" w14:textId="77777777" w:rsidTr="009A58CB">
        <w:trPr>
          <w:tblCellSpacing w:w="0" w:type="dxa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2752879" w14:textId="77777777" w:rsidR="00D254AB" w:rsidRPr="00FD714C" w:rsidRDefault="00D254AB" w:rsidP="00D254AB">
            <w:pPr>
              <w:pStyle w:val="western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Ostale tekuće donacije- TZ Punat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E80F4" w14:textId="77777777" w:rsidR="00D254AB" w:rsidRPr="00FD714C" w:rsidRDefault="00D254AB" w:rsidP="009A58CB">
            <w:pPr>
              <w:pStyle w:val="western"/>
              <w:spacing w:line="240" w:lineRule="auto"/>
              <w:ind w:left="36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320.000,00</w:t>
            </w:r>
          </w:p>
        </w:tc>
      </w:tr>
      <w:tr w:rsidR="00D254AB" w:rsidRPr="00FD714C" w14:paraId="5F67E418" w14:textId="77777777" w:rsidTr="009A58CB">
        <w:trPr>
          <w:tblCellSpacing w:w="0" w:type="dxa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757EC34" w14:textId="77777777" w:rsidR="00D254AB" w:rsidRDefault="00D254AB" w:rsidP="00D254AB">
            <w:pPr>
              <w:pStyle w:val="western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Sufinanciranje kampanje oglašavnja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D46F4" w14:textId="77777777" w:rsidR="00D254AB" w:rsidRDefault="00D254AB" w:rsidP="009A58CB">
            <w:pPr>
              <w:pStyle w:val="western"/>
              <w:spacing w:line="240" w:lineRule="auto"/>
              <w:ind w:left="36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35.000,00</w:t>
            </w:r>
          </w:p>
        </w:tc>
      </w:tr>
      <w:tr w:rsidR="00D254AB" w:rsidRPr="00FD714C" w14:paraId="6176F136" w14:textId="77777777" w:rsidTr="009A58CB">
        <w:trPr>
          <w:tblCellSpacing w:w="0" w:type="dxa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FA64476" w14:textId="77777777" w:rsidR="00D254AB" w:rsidRPr="00FD714C" w:rsidRDefault="00D254AB" w:rsidP="00D254AB">
            <w:pPr>
              <w:pStyle w:val="western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D714C">
              <w:rPr>
                <w:rFonts w:ascii="Arial" w:hAnsi="Arial" w:cs="Arial"/>
                <w:sz w:val="22"/>
                <w:szCs w:val="22"/>
              </w:rPr>
              <w:t>WI-FI Stara Baška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D313F" w14:textId="77777777" w:rsidR="00D254AB" w:rsidRPr="00FD714C" w:rsidRDefault="00D254AB" w:rsidP="009A58CB">
            <w:pPr>
              <w:pStyle w:val="western"/>
              <w:spacing w:line="240" w:lineRule="auto"/>
              <w:ind w:left="36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25.500,00</w:t>
            </w:r>
          </w:p>
        </w:tc>
      </w:tr>
      <w:tr w:rsidR="00D254AB" w:rsidRPr="00FD714C" w14:paraId="6F1EFA02" w14:textId="77777777" w:rsidTr="009A58CB">
        <w:trPr>
          <w:tblCellSpacing w:w="0" w:type="dxa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B108EB8" w14:textId="77777777" w:rsidR="00D254AB" w:rsidRPr="00FD714C" w:rsidRDefault="00D254AB" w:rsidP="00D254AB">
            <w:pPr>
              <w:pStyle w:val="western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D714C">
              <w:rPr>
                <w:rFonts w:ascii="Arial" w:hAnsi="Arial" w:cs="Arial"/>
                <w:sz w:val="22"/>
                <w:szCs w:val="22"/>
              </w:rPr>
              <w:t>WI-FI Punat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FE41D" w14:textId="77777777" w:rsidR="00D254AB" w:rsidRPr="00FD714C" w:rsidRDefault="00D254AB" w:rsidP="009A58CB">
            <w:pPr>
              <w:pStyle w:val="western"/>
              <w:spacing w:line="240" w:lineRule="auto"/>
              <w:ind w:left="36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23.235,60</w:t>
            </w:r>
          </w:p>
        </w:tc>
      </w:tr>
      <w:tr w:rsidR="00D254AB" w:rsidRPr="00FD714C" w14:paraId="5FB689E3" w14:textId="77777777" w:rsidTr="009A58CB">
        <w:trPr>
          <w:tblCellSpacing w:w="0" w:type="dxa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26A17E4" w14:textId="77777777" w:rsidR="00D254AB" w:rsidRPr="00FD714C" w:rsidRDefault="00D254AB" w:rsidP="00D254AB">
            <w:pPr>
              <w:pStyle w:val="western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Najamnine za opremu- WLP kamera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32E5E" w14:textId="77777777" w:rsidR="00D254AB" w:rsidRPr="00FD714C" w:rsidRDefault="00D254AB" w:rsidP="009A58CB">
            <w:pPr>
              <w:pStyle w:val="western"/>
              <w:spacing w:line="240" w:lineRule="auto"/>
              <w:ind w:left="36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30.000,00</w:t>
            </w:r>
          </w:p>
        </w:tc>
      </w:tr>
      <w:tr w:rsidR="00D254AB" w:rsidRPr="00FD714C" w14:paraId="3D29A5A8" w14:textId="77777777" w:rsidTr="009A58CB">
        <w:trPr>
          <w:tblCellSpacing w:w="0" w:type="dxa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8D4BD13" w14:textId="77777777" w:rsidR="00D254AB" w:rsidRPr="00FD714C" w:rsidRDefault="00D254AB" w:rsidP="00D254AB">
            <w:pPr>
              <w:pStyle w:val="western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Održavanje zelenih površina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68C86" w14:textId="77777777" w:rsidR="00D254AB" w:rsidRDefault="00D254AB" w:rsidP="009A58CB">
            <w:pPr>
              <w:pStyle w:val="western"/>
              <w:spacing w:line="240" w:lineRule="auto"/>
              <w:ind w:left="36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169.644,88</w:t>
            </w:r>
          </w:p>
        </w:tc>
      </w:tr>
      <w:tr w:rsidR="00D254AB" w:rsidRPr="00FD714C" w14:paraId="7F2AF46F" w14:textId="77777777" w:rsidTr="009A58CB">
        <w:trPr>
          <w:tblCellSpacing w:w="0" w:type="dxa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1C4E19F" w14:textId="77777777" w:rsidR="00D254AB" w:rsidRPr="00FD714C" w:rsidRDefault="00D254AB" w:rsidP="00D254AB">
            <w:pPr>
              <w:pStyle w:val="western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Sufinanc. hitne medicinske pomoći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03E17" w14:textId="77777777" w:rsidR="00D254AB" w:rsidRPr="00FD714C" w:rsidRDefault="00D254AB" w:rsidP="009A58CB">
            <w:pPr>
              <w:pStyle w:val="western"/>
              <w:spacing w:line="240" w:lineRule="auto"/>
              <w:ind w:left="36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10.130,00</w:t>
            </w:r>
          </w:p>
        </w:tc>
      </w:tr>
      <w:tr w:rsidR="00D254AB" w:rsidRPr="00FD714C" w14:paraId="6D65D96F" w14:textId="77777777" w:rsidTr="009A58CB">
        <w:trPr>
          <w:tblCellSpacing w:w="0" w:type="dxa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DF055D0" w14:textId="77777777" w:rsidR="00D254AB" w:rsidRDefault="00D254AB" w:rsidP="00D254AB">
            <w:pPr>
              <w:pStyle w:val="western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TZ Otoka Krka- hladni pogon i programi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8E067" w14:textId="77777777" w:rsidR="00D254AB" w:rsidRDefault="00D254AB" w:rsidP="009A58CB">
            <w:pPr>
              <w:pStyle w:val="western"/>
              <w:spacing w:line="240" w:lineRule="auto"/>
              <w:ind w:left="36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60.945,00</w:t>
            </w:r>
          </w:p>
        </w:tc>
      </w:tr>
    </w:tbl>
    <w:p w14:paraId="775367A4" w14:textId="77777777" w:rsidR="00D254AB" w:rsidRDefault="00D254AB" w:rsidP="00D254AB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55BBE335" w14:textId="77777777" w:rsidR="00D254AB" w:rsidRPr="00FD714C" w:rsidRDefault="00D254AB" w:rsidP="00D254AB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24083FFF" w14:textId="77777777" w:rsidR="00D254AB" w:rsidRPr="00FD714C" w:rsidRDefault="00D254AB" w:rsidP="00D254AB">
      <w:pPr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FD714C">
        <w:rPr>
          <w:rFonts w:ascii="Arial" w:hAnsi="Arial" w:cs="Arial"/>
          <w:b/>
          <w:bCs/>
          <w:sz w:val="22"/>
          <w:szCs w:val="22"/>
        </w:rPr>
        <w:t>Članak 2.</w:t>
      </w:r>
    </w:p>
    <w:p w14:paraId="6B8BE802" w14:textId="77777777" w:rsidR="00D254AB" w:rsidRPr="00FD714C" w:rsidRDefault="00D254AB" w:rsidP="00D254AB">
      <w:pPr>
        <w:tabs>
          <w:tab w:val="left" w:pos="7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15094C7" w14:textId="77777777" w:rsidR="00D254AB" w:rsidRPr="00FD714C" w:rsidRDefault="00D254AB" w:rsidP="00D254AB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FD714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Ovo Izvješće objavit će se na internetskim stranicama Općine Punat</w:t>
      </w:r>
      <w:r w:rsidRPr="00FD714C">
        <w:rPr>
          <w:rFonts w:ascii="Arial" w:hAnsi="Arial" w:cs="Arial"/>
          <w:sz w:val="22"/>
          <w:szCs w:val="22"/>
        </w:rPr>
        <w:t>.</w:t>
      </w:r>
    </w:p>
    <w:p w14:paraId="3B688078" w14:textId="77777777" w:rsidR="00D254AB" w:rsidRPr="00FD714C" w:rsidRDefault="00D254AB" w:rsidP="00D254AB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3153DE8" w14:textId="77777777" w:rsidR="00D254AB" w:rsidRPr="00FD714C" w:rsidRDefault="00D254AB" w:rsidP="00D254AB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0F4BD9B" w14:textId="77777777" w:rsidR="00D254AB" w:rsidRPr="00FD714C" w:rsidRDefault="00D254AB" w:rsidP="00D254AB">
      <w:pPr>
        <w:tabs>
          <w:tab w:val="left" w:pos="720"/>
        </w:tabs>
        <w:jc w:val="center"/>
        <w:rPr>
          <w:rFonts w:ascii="Arial" w:hAnsi="Arial" w:cs="Arial"/>
          <w:sz w:val="22"/>
          <w:szCs w:val="22"/>
        </w:rPr>
      </w:pPr>
      <w:r w:rsidRPr="00FD714C">
        <w:rPr>
          <w:rFonts w:ascii="Arial" w:hAnsi="Arial" w:cs="Arial"/>
          <w:sz w:val="22"/>
          <w:szCs w:val="22"/>
        </w:rPr>
        <w:t xml:space="preserve">OPĆINSKO VIJEĆE </w:t>
      </w:r>
    </w:p>
    <w:p w14:paraId="581AB25B" w14:textId="77777777" w:rsidR="00D254AB" w:rsidRPr="00FD714C" w:rsidRDefault="00D254AB" w:rsidP="00D254AB">
      <w:pPr>
        <w:tabs>
          <w:tab w:val="left" w:pos="720"/>
        </w:tabs>
        <w:jc w:val="center"/>
        <w:rPr>
          <w:rFonts w:ascii="Arial" w:hAnsi="Arial" w:cs="Arial"/>
          <w:sz w:val="22"/>
          <w:szCs w:val="22"/>
        </w:rPr>
      </w:pPr>
      <w:r w:rsidRPr="00FD714C">
        <w:rPr>
          <w:rFonts w:ascii="Arial" w:hAnsi="Arial" w:cs="Arial"/>
          <w:sz w:val="22"/>
          <w:szCs w:val="22"/>
        </w:rPr>
        <w:t>OPĆINE PUNAT</w:t>
      </w:r>
    </w:p>
    <w:p w14:paraId="13393F1A" w14:textId="77777777" w:rsidR="00D254AB" w:rsidRPr="00FD714C" w:rsidRDefault="00D254AB" w:rsidP="00D254AB">
      <w:pPr>
        <w:tabs>
          <w:tab w:val="left" w:pos="720"/>
        </w:tabs>
        <w:jc w:val="center"/>
        <w:rPr>
          <w:rFonts w:ascii="Arial" w:hAnsi="Arial" w:cs="Arial"/>
          <w:sz w:val="22"/>
          <w:szCs w:val="22"/>
        </w:rPr>
      </w:pPr>
    </w:p>
    <w:p w14:paraId="16368D75" w14:textId="77777777" w:rsidR="00D254AB" w:rsidRPr="00FD714C" w:rsidRDefault="00D254AB" w:rsidP="00D254AB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5DD8025" w14:textId="77777777" w:rsidR="00D254AB" w:rsidRPr="00FD714C" w:rsidRDefault="00D254AB" w:rsidP="00D254AB">
      <w:pPr>
        <w:tabs>
          <w:tab w:val="left" w:pos="720"/>
        </w:tabs>
        <w:jc w:val="center"/>
        <w:rPr>
          <w:rFonts w:ascii="Arial" w:hAnsi="Arial" w:cs="Arial"/>
          <w:sz w:val="22"/>
          <w:szCs w:val="22"/>
        </w:rPr>
      </w:pPr>
      <w:r w:rsidRPr="00FD714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PREDSJEDNIK </w:t>
      </w:r>
    </w:p>
    <w:p w14:paraId="5D89DF96" w14:textId="77777777" w:rsidR="00D254AB" w:rsidRPr="00FD714C" w:rsidRDefault="00D254AB" w:rsidP="00D254AB">
      <w:pPr>
        <w:tabs>
          <w:tab w:val="left" w:pos="720"/>
        </w:tabs>
        <w:ind w:left="1416"/>
        <w:jc w:val="center"/>
        <w:rPr>
          <w:rFonts w:ascii="Arial" w:hAnsi="Arial" w:cs="Arial"/>
          <w:sz w:val="22"/>
          <w:szCs w:val="22"/>
        </w:rPr>
      </w:pPr>
      <w:r w:rsidRPr="00FD714C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FD714C">
        <w:rPr>
          <w:rFonts w:ascii="Arial" w:hAnsi="Arial" w:cs="Arial"/>
          <w:sz w:val="22"/>
          <w:szCs w:val="22"/>
        </w:rPr>
        <w:t xml:space="preserve"> Goran Gržančić, dr.med.,v.r.</w:t>
      </w:r>
    </w:p>
    <w:p w14:paraId="0D5356A9" w14:textId="77777777" w:rsidR="00D254AB" w:rsidRPr="00FD714C" w:rsidRDefault="00D254AB" w:rsidP="00D254AB">
      <w:pPr>
        <w:pStyle w:val="BlockText"/>
        <w:ind w:left="0"/>
        <w:jc w:val="both"/>
        <w:rPr>
          <w:rFonts w:ascii="Arial" w:hAnsi="Arial" w:cs="Arial"/>
          <w:sz w:val="22"/>
          <w:szCs w:val="22"/>
        </w:rPr>
      </w:pPr>
    </w:p>
    <w:p w14:paraId="7DF4714A" w14:textId="77777777" w:rsidR="00D254AB" w:rsidRPr="00D254AB" w:rsidRDefault="00D254AB" w:rsidP="00D254AB">
      <w:pPr>
        <w:rPr>
          <w:rFonts w:ascii="Arial" w:hAnsi="Arial" w:cs="Arial"/>
          <w:sz w:val="22"/>
          <w:szCs w:val="22"/>
          <w:lang w:eastAsia="en-US"/>
        </w:rPr>
      </w:pPr>
      <w:r w:rsidRPr="00D254AB">
        <w:rPr>
          <w:rFonts w:ascii="Arial" w:hAnsi="Arial" w:cs="Arial"/>
          <w:sz w:val="22"/>
          <w:szCs w:val="22"/>
          <w:lang w:eastAsia="en-US"/>
        </w:rPr>
        <w:t>KLASA: 021-05/20-01/3</w:t>
      </w:r>
    </w:p>
    <w:p w14:paraId="25AB1D0B" w14:textId="2ACE7AFE" w:rsidR="00D254AB" w:rsidRPr="00D254AB" w:rsidRDefault="00D254AB" w:rsidP="00D254AB">
      <w:pPr>
        <w:rPr>
          <w:rFonts w:ascii="Arial" w:hAnsi="Arial" w:cs="Arial"/>
          <w:sz w:val="22"/>
          <w:szCs w:val="22"/>
          <w:lang w:eastAsia="en-US"/>
        </w:rPr>
      </w:pPr>
      <w:r w:rsidRPr="00D254AB">
        <w:rPr>
          <w:rFonts w:ascii="Arial" w:hAnsi="Arial" w:cs="Arial"/>
          <w:sz w:val="22"/>
          <w:szCs w:val="22"/>
          <w:lang w:eastAsia="en-US"/>
        </w:rPr>
        <w:t>URBROJ: 2142-02-01-20-1</w:t>
      </w:r>
      <w:r>
        <w:rPr>
          <w:rFonts w:ascii="Arial" w:hAnsi="Arial" w:cs="Arial"/>
          <w:sz w:val="22"/>
          <w:szCs w:val="22"/>
          <w:lang w:eastAsia="en-US"/>
        </w:rPr>
        <w:t>2</w:t>
      </w:r>
    </w:p>
    <w:p w14:paraId="3085FDE6" w14:textId="77777777" w:rsidR="00D254AB" w:rsidRPr="00D254AB" w:rsidRDefault="00D254AB" w:rsidP="00D254AB">
      <w:pPr>
        <w:rPr>
          <w:rFonts w:ascii="Arial" w:hAnsi="Arial" w:cs="Arial"/>
          <w:sz w:val="22"/>
          <w:szCs w:val="22"/>
          <w:lang w:eastAsia="en-US"/>
        </w:rPr>
      </w:pPr>
      <w:r w:rsidRPr="00D254AB">
        <w:rPr>
          <w:rFonts w:ascii="Arial" w:hAnsi="Arial" w:cs="Arial"/>
          <w:sz w:val="22"/>
          <w:szCs w:val="22"/>
          <w:lang w:eastAsia="en-US"/>
        </w:rPr>
        <w:t>U Puntu, 12. svibnja 2020. godine</w:t>
      </w:r>
    </w:p>
    <w:p w14:paraId="51304AB7" w14:textId="77777777" w:rsidR="00D254AB" w:rsidRPr="00FD714C" w:rsidRDefault="00D254AB" w:rsidP="00D254AB">
      <w:pPr>
        <w:pStyle w:val="BlockText"/>
        <w:ind w:left="0"/>
        <w:jc w:val="both"/>
        <w:rPr>
          <w:rFonts w:ascii="Arial" w:hAnsi="Arial" w:cs="Arial"/>
          <w:sz w:val="22"/>
          <w:szCs w:val="22"/>
        </w:rPr>
      </w:pPr>
    </w:p>
    <w:p w14:paraId="44AF2699" w14:textId="77777777" w:rsidR="00D254AB" w:rsidRPr="00FD714C" w:rsidRDefault="00D254AB" w:rsidP="00D254AB">
      <w:pPr>
        <w:pStyle w:val="BlockText"/>
        <w:ind w:left="0"/>
        <w:rPr>
          <w:rFonts w:ascii="Arial" w:hAnsi="Arial" w:cs="Arial"/>
          <w:sz w:val="22"/>
          <w:szCs w:val="22"/>
        </w:rPr>
      </w:pPr>
    </w:p>
    <w:p w14:paraId="0E688670" w14:textId="77777777" w:rsidR="00E26DAB" w:rsidRDefault="00D254AB"/>
    <w:sectPr w:rsidR="00E26DAB" w:rsidSect="00E44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B3991"/>
    <w:multiLevelType w:val="multilevel"/>
    <w:tmpl w:val="630AF96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021FE"/>
    <w:multiLevelType w:val="multilevel"/>
    <w:tmpl w:val="32A090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C22E55"/>
    <w:multiLevelType w:val="multilevel"/>
    <w:tmpl w:val="3CB08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133A7C"/>
    <w:multiLevelType w:val="multilevel"/>
    <w:tmpl w:val="C4464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AB"/>
    <w:rsid w:val="0010378C"/>
    <w:rsid w:val="008C19C8"/>
    <w:rsid w:val="00D2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CE303"/>
  <w15:chartTrackingRefBased/>
  <w15:docId w15:val="{2C94D9BE-3707-431F-910D-1ECC0B84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D254AB"/>
    <w:pPr>
      <w:keepNext/>
      <w:jc w:val="center"/>
      <w:outlineLvl w:val="1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D254AB"/>
    <w:pPr>
      <w:keepNext/>
      <w:ind w:left="360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4AB"/>
    <w:rPr>
      <w:rFonts w:ascii="Times New Roman" w:eastAsia="Times New Roman" w:hAnsi="Times New Roman" w:cs="Times New Roman"/>
      <w:b/>
      <w:bCs/>
      <w:szCs w:val="24"/>
      <w:lang w:val="hr-HR" w:eastAsia="hr-HR"/>
    </w:rPr>
  </w:style>
  <w:style w:type="character" w:customStyle="1" w:styleId="Heading4Char">
    <w:name w:val="Heading 4 Char"/>
    <w:basedOn w:val="DefaultParagraphFont"/>
    <w:link w:val="Heading4"/>
    <w:rsid w:val="00D254AB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BodyTextIndent">
    <w:name w:val="Body Text Indent"/>
    <w:basedOn w:val="Normal"/>
    <w:link w:val="BodyTextIndentChar"/>
    <w:semiHidden/>
    <w:rsid w:val="00D254AB"/>
    <w:pPr>
      <w:ind w:firstLine="708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D254A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lockText">
    <w:name w:val="Block Text"/>
    <w:basedOn w:val="Normal"/>
    <w:semiHidden/>
    <w:rsid w:val="00D254AB"/>
    <w:pPr>
      <w:ind w:left="720" w:right="41"/>
    </w:pPr>
    <w:rPr>
      <w:szCs w:val="20"/>
      <w:lang w:eastAsia="en-US"/>
    </w:rPr>
  </w:style>
  <w:style w:type="paragraph" w:customStyle="1" w:styleId="western">
    <w:name w:val="western"/>
    <w:basedOn w:val="Normal"/>
    <w:rsid w:val="00D254AB"/>
    <w:pPr>
      <w:spacing w:before="100" w:beforeAutospacing="1" w:line="238" w:lineRule="atLeast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</cp:revision>
  <dcterms:created xsi:type="dcterms:W3CDTF">2020-05-13T07:10:00Z</dcterms:created>
  <dcterms:modified xsi:type="dcterms:W3CDTF">2020-05-13T07:11:00Z</dcterms:modified>
</cp:coreProperties>
</file>